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5B813E" w14:textId="39D3C0B6" w:rsidR="00B344B5" w:rsidRPr="00522AF2" w:rsidRDefault="000C6299" w:rsidP="000C6299">
      <w:pPr>
        <w:jc w:val="center"/>
        <w:rPr>
          <w:rFonts w:ascii="方正小标宋简体" w:eastAsia="方正小标宋简体"/>
          <w:sz w:val="28"/>
        </w:rPr>
      </w:pPr>
      <w:r w:rsidRPr="00522AF2">
        <w:rPr>
          <w:rFonts w:ascii="方正小标宋简体" w:eastAsia="方正小标宋简体" w:hint="eastAsia"/>
          <w:sz w:val="28"/>
        </w:rPr>
        <w:t>GB 19814-2005《分离机 安全要求》实施情况调查问卷</w:t>
      </w:r>
    </w:p>
    <w:p w14:paraId="2A79F5D3" w14:textId="77777777" w:rsidR="000C6299" w:rsidRDefault="000C6299"/>
    <w:p w14:paraId="23D87260" w14:textId="77777777" w:rsidR="00522AF2" w:rsidRPr="00522AF2" w:rsidRDefault="00522AF2" w:rsidP="00522AF2">
      <w:pPr>
        <w:spacing w:line="360" w:lineRule="auto"/>
        <w:rPr>
          <w:rFonts w:ascii="仿宋_GB2312" w:eastAsia="仿宋_GB2312"/>
          <w:b/>
          <w:sz w:val="24"/>
        </w:rPr>
      </w:pPr>
      <w:r w:rsidRPr="00522AF2">
        <w:rPr>
          <w:rFonts w:ascii="仿宋_GB2312" w:eastAsia="仿宋_GB2312" w:hint="eastAsia"/>
          <w:b/>
          <w:sz w:val="24"/>
        </w:rPr>
        <w:t>各位有关单位：</w:t>
      </w:r>
    </w:p>
    <w:p w14:paraId="41A894BB" w14:textId="27820880" w:rsidR="000C6299" w:rsidRPr="000C6299" w:rsidRDefault="000C6299" w:rsidP="00C07391">
      <w:pPr>
        <w:spacing w:line="276" w:lineRule="auto"/>
        <w:ind w:firstLineChars="200" w:firstLine="480"/>
        <w:jc w:val="both"/>
        <w:rPr>
          <w:rFonts w:ascii="仿宋_GB2312" w:eastAsia="仿宋_GB2312"/>
          <w:sz w:val="24"/>
          <w:szCs w:val="24"/>
        </w:rPr>
      </w:pPr>
      <w:r w:rsidRPr="000C6299">
        <w:rPr>
          <w:rFonts w:ascii="仿宋_GB2312" w:eastAsia="仿宋_GB2312" w:hint="eastAsia"/>
          <w:sz w:val="24"/>
          <w:szCs w:val="24"/>
        </w:rPr>
        <w:t>根据</w:t>
      </w:r>
      <w:r w:rsidR="008F15A3" w:rsidRPr="008F15A3">
        <w:rPr>
          <w:rFonts w:ascii="仿宋_GB2312" w:eastAsia="仿宋_GB2312" w:hint="eastAsia"/>
          <w:sz w:val="24"/>
          <w:szCs w:val="24"/>
        </w:rPr>
        <w:t>工业和信息化部</w:t>
      </w:r>
      <w:r w:rsidR="008F15A3">
        <w:rPr>
          <w:rFonts w:ascii="仿宋_GB2312" w:eastAsia="仿宋_GB2312" w:hint="eastAsia"/>
          <w:sz w:val="24"/>
          <w:szCs w:val="24"/>
        </w:rPr>
        <w:t>文件</w:t>
      </w:r>
      <w:r w:rsidRPr="000C6299">
        <w:rPr>
          <w:rFonts w:ascii="仿宋_GB2312" w:eastAsia="仿宋_GB2312" w:hint="eastAsia"/>
          <w:sz w:val="24"/>
          <w:szCs w:val="24"/>
        </w:rPr>
        <w:t>要求，现对</w:t>
      </w:r>
      <w:r w:rsidR="008F15A3" w:rsidRPr="000C6299">
        <w:rPr>
          <w:rFonts w:ascii="仿宋_GB2312" w:eastAsia="仿宋_GB2312" w:hint="eastAsia"/>
          <w:sz w:val="24"/>
          <w:szCs w:val="24"/>
        </w:rPr>
        <w:t>强制性国家标准</w:t>
      </w:r>
      <w:r w:rsidRPr="000C6299">
        <w:rPr>
          <w:rFonts w:ascii="仿宋_GB2312" w:eastAsia="仿宋_GB2312" w:hint="eastAsia"/>
          <w:sz w:val="24"/>
          <w:szCs w:val="24"/>
        </w:rPr>
        <w:t>GB 19814-2005《分离机 安全要求》开展实施情况</w:t>
      </w:r>
      <w:r w:rsidR="008F15A3" w:rsidRPr="000C6299">
        <w:rPr>
          <w:rFonts w:ascii="仿宋_GB2312" w:eastAsia="仿宋_GB2312" w:hint="eastAsia"/>
          <w:sz w:val="24"/>
          <w:szCs w:val="24"/>
        </w:rPr>
        <w:t>统计</w:t>
      </w:r>
      <w:r w:rsidRPr="000C6299">
        <w:rPr>
          <w:rFonts w:ascii="仿宋_GB2312" w:eastAsia="仿宋_GB2312" w:hint="eastAsia"/>
          <w:sz w:val="24"/>
          <w:szCs w:val="24"/>
        </w:rPr>
        <w:t>分析工作</w:t>
      </w:r>
      <w:r w:rsidR="008F15A3">
        <w:rPr>
          <w:rFonts w:ascii="仿宋_GB2312" w:eastAsia="仿宋_GB2312" w:hint="eastAsia"/>
          <w:sz w:val="24"/>
          <w:szCs w:val="24"/>
        </w:rPr>
        <w:t>，</w:t>
      </w:r>
      <w:r w:rsidRPr="000C6299">
        <w:rPr>
          <w:rFonts w:ascii="仿宋_GB2312" w:eastAsia="仿宋_GB2312" w:hint="eastAsia"/>
          <w:sz w:val="24"/>
          <w:szCs w:val="24"/>
        </w:rPr>
        <w:t>请务必如实、准确</w:t>
      </w:r>
      <w:r w:rsidR="008F15A3">
        <w:rPr>
          <w:rFonts w:ascii="仿宋_GB2312" w:eastAsia="仿宋_GB2312" w:hint="eastAsia"/>
          <w:sz w:val="24"/>
          <w:szCs w:val="24"/>
        </w:rPr>
        <w:t>填报以下</w:t>
      </w:r>
      <w:r w:rsidR="008F15A3" w:rsidRPr="008F15A3">
        <w:rPr>
          <w:rFonts w:ascii="仿宋_GB2312" w:eastAsia="仿宋_GB2312" w:hint="eastAsia"/>
          <w:sz w:val="24"/>
          <w:szCs w:val="24"/>
        </w:rPr>
        <w:t>问卷</w:t>
      </w:r>
      <w:r w:rsidR="008F15A3">
        <w:rPr>
          <w:rFonts w:ascii="仿宋_GB2312" w:eastAsia="仿宋_GB2312" w:hint="eastAsia"/>
          <w:sz w:val="24"/>
          <w:szCs w:val="24"/>
        </w:rPr>
        <w:t>内容</w:t>
      </w:r>
      <w:r w:rsidRPr="000C6299">
        <w:rPr>
          <w:rFonts w:ascii="仿宋_GB2312" w:eastAsia="仿宋_GB2312" w:hint="eastAsia"/>
          <w:sz w:val="24"/>
          <w:szCs w:val="24"/>
        </w:rPr>
        <w:t>。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2352"/>
        <w:gridCol w:w="2349"/>
        <w:gridCol w:w="2352"/>
        <w:gridCol w:w="2349"/>
      </w:tblGrid>
      <w:tr w:rsidR="000C6299" w:rsidRPr="000C6299" w14:paraId="46014496" w14:textId="77777777" w:rsidTr="007A4766">
        <w:trPr>
          <w:trHeight w:val="624"/>
          <w:jc w:val="center"/>
        </w:trPr>
        <w:tc>
          <w:tcPr>
            <w:tcW w:w="2352" w:type="dxa"/>
            <w:vAlign w:val="center"/>
          </w:tcPr>
          <w:p w14:paraId="7B5EAB30" w14:textId="77777777" w:rsidR="000C6299" w:rsidRPr="000C6299" w:rsidRDefault="000C6299" w:rsidP="00522AF2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C6299">
              <w:rPr>
                <w:rFonts w:ascii="仿宋_GB2312" w:eastAsia="仿宋_GB2312" w:hint="eastAsia"/>
                <w:sz w:val="24"/>
                <w:szCs w:val="24"/>
              </w:rPr>
              <w:t>填报单位</w:t>
            </w:r>
          </w:p>
        </w:tc>
        <w:tc>
          <w:tcPr>
            <w:tcW w:w="7050" w:type="dxa"/>
            <w:gridSpan w:val="3"/>
            <w:vAlign w:val="center"/>
          </w:tcPr>
          <w:p w14:paraId="79DA47CC" w14:textId="77777777" w:rsidR="000C6299" w:rsidRPr="000C6299" w:rsidRDefault="000C6299" w:rsidP="00522AF2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C6299" w:rsidRPr="000C6299" w14:paraId="1C54B050" w14:textId="77777777" w:rsidTr="007A4766">
        <w:trPr>
          <w:trHeight w:val="624"/>
          <w:jc w:val="center"/>
        </w:trPr>
        <w:tc>
          <w:tcPr>
            <w:tcW w:w="2352" w:type="dxa"/>
            <w:vAlign w:val="center"/>
          </w:tcPr>
          <w:p w14:paraId="39B1027D" w14:textId="77777777" w:rsidR="000C6299" w:rsidRPr="000C6299" w:rsidRDefault="000C6299" w:rsidP="00522AF2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C6299">
              <w:rPr>
                <w:rFonts w:ascii="仿宋_GB2312" w:eastAsia="仿宋_GB2312" w:hint="eastAsia"/>
                <w:sz w:val="24"/>
                <w:szCs w:val="24"/>
              </w:rPr>
              <w:t>填报人</w:t>
            </w:r>
          </w:p>
        </w:tc>
        <w:tc>
          <w:tcPr>
            <w:tcW w:w="2349" w:type="dxa"/>
            <w:vAlign w:val="center"/>
          </w:tcPr>
          <w:p w14:paraId="56B940A3" w14:textId="77777777" w:rsidR="000C6299" w:rsidRPr="000C6299" w:rsidRDefault="000C6299" w:rsidP="00522AF2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52" w:type="dxa"/>
            <w:vAlign w:val="center"/>
          </w:tcPr>
          <w:p w14:paraId="1BF19525" w14:textId="77777777" w:rsidR="000C6299" w:rsidRPr="000C6299" w:rsidRDefault="000C6299" w:rsidP="00522AF2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C6299">
              <w:rPr>
                <w:rFonts w:ascii="仿宋_GB2312" w:eastAsia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2349" w:type="dxa"/>
            <w:vAlign w:val="center"/>
          </w:tcPr>
          <w:p w14:paraId="1DF35D72" w14:textId="77777777" w:rsidR="000C6299" w:rsidRPr="000C6299" w:rsidRDefault="000C6299" w:rsidP="00522AF2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C6299" w:rsidRPr="000C6299" w14:paraId="1FC16774" w14:textId="77777777" w:rsidTr="007A4766">
        <w:trPr>
          <w:trHeight w:val="624"/>
          <w:jc w:val="center"/>
        </w:trPr>
        <w:tc>
          <w:tcPr>
            <w:tcW w:w="2352" w:type="dxa"/>
            <w:vAlign w:val="center"/>
          </w:tcPr>
          <w:p w14:paraId="77FCB4FE" w14:textId="77777777" w:rsidR="000C6299" w:rsidRPr="000C6299" w:rsidRDefault="000C6299" w:rsidP="00EA5D34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C6299">
              <w:rPr>
                <w:rFonts w:ascii="仿宋_GB2312" w:eastAsia="仿宋_GB2312" w:hint="eastAsia"/>
                <w:sz w:val="24"/>
                <w:szCs w:val="24"/>
              </w:rPr>
              <w:t>填报单位类别</w:t>
            </w:r>
          </w:p>
        </w:tc>
        <w:tc>
          <w:tcPr>
            <w:tcW w:w="7050" w:type="dxa"/>
            <w:gridSpan w:val="3"/>
            <w:vAlign w:val="center"/>
          </w:tcPr>
          <w:p w14:paraId="785C005A" w14:textId="77777777" w:rsidR="008F15A3" w:rsidRDefault="000C6299" w:rsidP="000C6299">
            <w:pPr>
              <w:adjustRightInd w:val="0"/>
              <w:snapToGrid w:val="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0C6299">
              <w:rPr>
                <w:rFonts w:ascii="仿宋_GB2312" w:eastAsia="仿宋_GB2312" w:hAnsi="宋体" w:cs="Times New Roman" w:hint="eastAsia"/>
                <w:sz w:val="24"/>
                <w:szCs w:val="24"/>
              </w:rPr>
              <w:t>□</w:t>
            </w:r>
            <w:r w:rsidRPr="000C6299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生产企业；</w:t>
            </w:r>
            <w:r w:rsidRPr="000C6299">
              <w:rPr>
                <w:rFonts w:ascii="仿宋_GB2312" w:eastAsia="仿宋_GB2312" w:hAnsi="宋体" w:cs="Times New Roman" w:hint="eastAsia"/>
                <w:sz w:val="24"/>
                <w:szCs w:val="24"/>
              </w:rPr>
              <w:t>□</w:t>
            </w:r>
            <w:r w:rsidRPr="000C6299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检验检测和认证机构；</w:t>
            </w:r>
            <w:r w:rsidRPr="000C6299">
              <w:rPr>
                <w:rFonts w:ascii="仿宋_GB2312" w:eastAsia="仿宋_GB2312" w:hAnsi="宋体" w:cs="Times New Roman" w:hint="eastAsia"/>
                <w:sz w:val="24"/>
                <w:szCs w:val="24"/>
              </w:rPr>
              <w:t>□</w:t>
            </w:r>
            <w:r w:rsidRPr="000C6299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社会团体；</w:t>
            </w:r>
          </w:p>
          <w:p w14:paraId="34B85C80" w14:textId="7C8687FC" w:rsidR="000C6299" w:rsidRPr="000C6299" w:rsidRDefault="000C6299" w:rsidP="000C6299">
            <w:pPr>
              <w:adjustRightInd w:val="0"/>
              <w:snapToGrid w:val="0"/>
              <w:rPr>
                <w:rFonts w:ascii="仿宋_GB2312" w:eastAsia="仿宋_GB2312"/>
                <w:sz w:val="24"/>
                <w:szCs w:val="24"/>
              </w:rPr>
            </w:pPr>
            <w:r w:rsidRPr="000C6299">
              <w:rPr>
                <w:rFonts w:ascii="仿宋_GB2312" w:eastAsia="仿宋_GB2312" w:hAnsi="宋体" w:cs="Times New Roman" w:hint="eastAsia"/>
                <w:sz w:val="24"/>
                <w:szCs w:val="24"/>
              </w:rPr>
              <w:t>□</w:t>
            </w:r>
            <w:r w:rsidRPr="000C6299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实施监督部门；</w:t>
            </w:r>
            <w:r w:rsidRPr="000C6299">
              <w:rPr>
                <w:rFonts w:ascii="仿宋_GB2312" w:eastAsia="仿宋_GB2312" w:hAnsi="宋体" w:cs="Times New Roman" w:hint="eastAsia"/>
                <w:sz w:val="24"/>
                <w:szCs w:val="24"/>
              </w:rPr>
              <w:t>□使用者</w:t>
            </w:r>
          </w:p>
        </w:tc>
      </w:tr>
      <w:tr w:rsidR="007A4766" w:rsidRPr="000C6299" w14:paraId="5847966C" w14:textId="77777777" w:rsidTr="007A4766">
        <w:trPr>
          <w:trHeight w:val="624"/>
          <w:jc w:val="center"/>
        </w:trPr>
        <w:tc>
          <w:tcPr>
            <w:tcW w:w="2352" w:type="dxa"/>
            <w:vAlign w:val="center"/>
          </w:tcPr>
          <w:p w14:paraId="59AA9585" w14:textId="77777777" w:rsidR="007A4766" w:rsidRPr="000C6299" w:rsidRDefault="007A4766" w:rsidP="005D298A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生产企业主要分离机产品种类</w:t>
            </w:r>
          </w:p>
        </w:tc>
        <w:tc>
          <w:tcPr>
            <w:tcW w:w="7050" w:type="dxa"/>
            <w:gridSpan w:val="3"/>
            <w:vAlign w:val="center"/>
          </w:tcPr>
          <w:p w14:paraId="0036FAFE" w14:textId="77777777" w:rsidR="007A4766" w:rsidRPr="000C6299" w:rsidRDefault="007A4766" w:rsidP="000C6299">
            <w:pPr>
              <w:adjustRightInd w:val="0"/>
              <w:snapToGrid w:val="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7A4766" w:rsidRPr="000C6299" w14:paraId="09A7E159" w14:textId="77777777" w:rsidTr="007A4766">
        <w:trPr>
          <w:trHeight w:val="624"/>
          <w:jc w:val="center"/>
        </w:trPr>
        <w:tc>
          <w:tcPr>
            <w:tcW w:w="2352" w:type="dxa"/>
            <w:vAlign w:val="center"/>
          </w:tcPr>
          <w:p w14:paraId="4D629742" w14:textId="77777777" w:rsidR="007A4766" w:rsidRDefault="007A4766" w:rsidP="00EA5D34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使用者</w:t>
            </w:r>
            <w:r w:rsidR="00B25903">
              <w:rPr>
                <w:rFonts w:ascii="仿宋_GB2312" w:eastAsia="仿宋_GB2312" w:hint="eastAsia"/>
                <w:sz w:val="24"/>
                <w:szCs w:val="24"/>
              </w:rPr>
              <w:t>购买使用</w:t>
            </w:r>
            <w:r>
              <w:rPr>
                <w:rFonts w:ascii="仿宋_GB2312" w:eastAsia="仿宋_GB2312" w:hint="eastAsia"/>
                <w:sz w:val="24"/>
                <w:szCs w:val="24"/>
              </w:rPr>
              <w:t>的分离机产品名称</w:t>
            </w:r>
          </w:p>
        </w:tc>
        <w:tc>
          <w:tcPr>
            <w:tcW w:w="7050" w:type="dxa"/>
            <w:gridSpan w:val="3"/>
            <w:vAlign w:val="center"/>
          </w:tcPr>
          <w:p w14:paraId="5A51A806" w14:textId="77777777" w:rsidR="007A4766" w:rsidRPr="000C6299" w:rsidRDefault="007A4766" w:rsidP="000C6299">
            <w:pPr>
              <w:adjustRightInd w:val="0"/>
              <w:snapToGrid w:val="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9D46D0" w:rsidRPr="000C6299" w14:paraId="0D98F03C" w14:textId="77777777" w:rsidTr="007A4766">
        <w:trPr>
          <w:trHeight w:val="624"/>
          <w:jc w:val="center"/>
        </w:trPr>
        <w:tc>
          <w:tcPr>
            <w:tcW w:w="2352" w:type="dxa"/>
            <w:vAlign w:val="center"/>
          </w:tcPr>
          <w:p w14:paraId="087CCDC8" w14:textId="77777777" w:rsidR="009D46D0" w:rsidRPr="000C6299" w:rsidRDefault="009D46D0" w:rsidP="00EA5D34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是否知晓本标准</w:t>
            </w:r>
          </w:p>
        </w:tc>
        <w:tc>
          <w:tcPr>
            <w:tcW w:w="7050" w:type="dxa"/>
            <w:gridSpan w:val="3"/>
            <w:vAlign w:val="center"/>
          </w:tcPr>
          <w:p w14:paraId="36EF18D8" w14:textId="77777777" w:rsidR="009D46D0" w:rsidRPr="000C6299" w:rsidRDefault="009D46D0" w:rsidP="009D46D0">
            <w:pPr>
              <w:adjustRightInd w:val="0"/>
              <w:snapToGrid w:val="0"/>
              <w:rPr>
                <w:rFonts w:ascii="仿宋_GB2312" w:eastAsia="仿宋_GB2312"/>
                <w:sz w:val="24"/>
                <w:szCs w:val="24"/>
              </w:rPr>
            </w:pPr>
            <w:r w:rsidRPr="000C6299">
              <w:rPr>
                <w:rFonts w:ascii="仿宋_GB2312" w:eastAsia="仿宋_GB2312" w:hAnsi="宋体" w:cs="Times New Roman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是；</w:t>
            </w:r>
            <w:r w:rsidRPr="000C6299">
              <w:rPr>
                <w:rFonts w:ascii="仿宋_GB2312" w:eastAsia="仿宋_GB2312" w:hAnsi="宋体" w:cs="Times New Roman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否</w:t>
            </w:r>
          </w:p>
        </w:tc>
      </w:tr>
      <w:tr w:rsidR="009D46D0" w:rsidRPr="000C6299" w14:paraId="57B854F0" w14:textId="77777777" w:rsidTr="007A4766">
        <w:trPr>
          <w:trHeight w:val="624"/>
          <w:jc w:val="center"/>
        </w:trPr>
        <w:tc>
          <w:tcPr>
            <w:tcW w:w="2352" w:type="dxa"/>
            <w:vAlign w:val="center"/>
          </w:tcPr>
          <w:p w14:paraId="3F44F880" w14:textId="77777777" w:rsidR="009D46D0" w:rsidRPr="000C6299" w:rsidRDefault="009D46D0" w:rsidP="00EA5D34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是否执行本标准</w:t>
            </w:r>
          </w:p>
        </w:tc>
        <w:tc>
          <w:tcPr>
            <w:tcW w:w="7050" w:type="dxa"/>
            <w:gridSpan w:val="3"/>
            <w:vAlign w:val="center"/>
          </w:tcPr>
          <w:p w14:paraId="53FE2402" w14:textId="77777777" w:rsidR="009D46D0" w:rsidRPr="000C6299" w:rsidRDefault="009D46D0" w:rsidP="009D46D0">
            <w:pPr>
              <w:adjustRightInd w:val="0"/>
              <w:snapToGrid w:val="0"/>
              <w:rPr>
                <w:rFonts w:ascii="仿宋_GB2312" w:eastAsia="仿宋_GB2312"/>
                <w:sz w:val="24"/>
                <w:szCs w:val="24"/>
              </w:rPr>
            </w:pPr>
            <w:r w:rsidRPr="000C6299">
              <w:rPr>
                <w:rFonts w:ascii="仿宋_GB2312" w:eastAsia="仿宋_GB2312" w:hAnsi="宋体" w:cs="Times New Roman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是；</w:t>
            </w:r>
            <w:r w:rsidRPr="000C6299">
              <w:rPr>
                <w:rFonts w:ascii="仿宋_GB2312" w:eastAsia="仿宋_GB2312" w:hAnsi="宋体" w:cs="Times New Roman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否</w:t>
            </w:r>
          </w:p>
        </w:tc>
      </w:tr>
      <w:tr w:rsidR="00522AF2" w:rsidRPr="000C6299" w14:paraId="2D1497F7" w14:textId="77777777" w:rsidTr="007A4766">
        <w:trPr>
          <w:trHeight w:val="624"/>
          <w:jc w:val="center"/>
        </w:trPr>
        <w:tc>
          <w:tcPr>
            <w:tcW w:w="2352" w:type="dxa"/>
            <w:vAlign w:val="center"/>
          </w:tcPr>
          <w:p w14:paraId="559F70D3" w14:textId="77777777" w:rsidR="00522AF2" w:rsidRDefault="00522AF2" w:rsidP="00EA5D34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产品是否</w:t>
            </w:r>
            <w:r w:rsidR="00A41D72">
              <w:rPr>
                <w:rFonts w:ascii="仿宋_GB2312" w:eastAsia="仿宋_GB2312" w:hint="eastAsia"/>
                <w:sz w:val="24"/>
                <w:szCs w:val="24"/>
              </w:rPr>
              <w:t>达到</w:t>
            </w:r>
            <w:r>
              <w:rPr>
                <w:rFonts w:ascii="仿宋_GB2312" w:eastAsia="仿宋_GB2312" w:hint="eastAsia"/>
                <w:sz w:val="24"/>
                <w:szCs w:val="24"/>
              </w:rPr>
              <w:t>本标准的规定</w:t>
            </w:r>
          </w:p>
        </w:tc>
        <w:tc>
          <w:tcPr>
            <w:tcW w:w="7050" w:type="dxa"/>
            <w:gridSpan w:val="3"/>
            <w:vAlign w:val="center"/>
          </w:tcPr>
          <w:p w14:paraId="60B82F3C" w14:textId="77777777" w:rsidR="00A41D72" w:rsidRDefault="00522AF2" w:rsidP="00522AF2">
            <w:pPr>
              <w:adjustRightInd w:val="0"/>
              <w:snapToGrid w:val="0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0C6299">
              <w:rPr>
                <w:rFonts w:ascii="仿宋_GB2312" w:eastAsia="仿宋_GB2312" w:hAnsi="宋体" w:cs="Times New Roman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是；</w:t>
            </w:r>
          </w:p>
          <w:p w14:paraId="14F8EFCF" w14:textId="77777777" w:rsidR="00522AF2" w:rsidRPr="000C6299" w:rsidRDefault="00522AF2" w:rsidP="00522AF2">
            <w:pPr>
              <w:adjustRightInd w:val="0"/>
              <w:snapToGrid w:val="0"/>
              <w:rPr>
                <w:rFonts w:ascii="仿宋_GB2312" w:eastAsia="仿宋_GB2312"/>
                <w:sz w:val="24"/>
                <w:szCs w:val="24"/>
              </w:rPr>
            </w:pPr>
            <w:r w:rsidRPr="000C6299">
              <w:rPr>
                <w:rFonts w:ascii="仿宋_GB2312" w:eastAsia="仿宋_GB2312" w:hAnsi="宋体" w:cs="Times New Roman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否</w:t>
            </w:r>
            <w:r w:rsidR="00A41D72">
              <w:rPr>
                <w:rFonts w:ascii="仿宋_GB2312" w:eastAsia="仿宋_GB2312" w:hAnsi="宋体" w:cs="Times New Roman" w:hint="eastAsia"/>
                <w:sz w:val="24"/>
                <w:szCs w:val="24"/>
              </w:rPr>
              <w:t>，具体条款：</w:t>
            </w:r>
            <w:r w:rsidR="00A41D72">
              <w:rPr>
                <w:rFonts w:ascii="仿宋_GB2312" w:eastAsia="仿宋_GB2312" w:hAnsi="宋体" w:cs="Times New Roman" w:hint="eastAsia"/>
                <w:sz w:val="24"/>
                <w:szCs w:val="24"/>
                <w:u w:val="single"/>
              </w:rPr>
              <w:t xml:space="preserve"> </w:t>
            </w:r>
            <w:r w:rsidR="00A41D72">
              <w:rPr>
                <w:rFonts w:ascii="仿宋_GB2312" w:eastAsia="仿宋_GB2312" w:hAnsi="宋体" w:cs="Times New Roman"/>
                <w:sz w:val="24"/>
                <w:szCs w:val="24"/>
                <w:u w:val="single"/>
              </w:rPr>
              <w:t xml:space="preserve">                                   </w:t>
            </w:r>
          </w:p>
        </w:tc>
      </w:tr>
      <w:tr w:rsidR="00522AF2" w:rsidRPr="000C6299" w14:paraId="7576EA73" w14:textId="77777777" w:rsidTr="007A4766">
        <w:trPr>
          <w:trHeight w:val="624"/>
          <w:jc w:val="center"/>
        </w:trPr>
        <w:tc>
          <w:tcPr>
            <w:tcW w:w="2352" w:type="dxa"/>
            <w:vAlign w:val="center"/>
          </w:tcPr>
          <w:p w14:paraId="0A16A850" w14:textId="77777777" w:rsidR="00522AF2" w:rsidRDefault="00522AF2" w:rsidP="00EA5D34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是否有法律法规引用本标准</w:t>
            </w:r>
          </w:p>
        </w:tc>
        <w:tc>
          <w:tcPr>
            <w:tcW w:w="7050" w:type="dxa"/>
            <w:gridSpan w:val="3"/>
            <w:vAlign w:val="center"/>
          </w:tcPr>
          <w:p w14:paraId="2243C6C7" w14:textId="77777777" w:rsidR="00522AF2" w:rsidRDefault="00522AF2" w:rsidP="00522AF2">
            <w:pPr>
              <w:adjustRightInd w:val="0"/>
              <w:snapToGrid w:val="0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0C6299">
              <w:rPr>
                <w:rFonts w:ascii="仿宋_GB2312" w:eastAsia="仿宋_GB2312" w:hAnsi="宋体" w:cs="Times New Roman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是，请填写具体法律法规的名称：</w:t>
            </w:r>
            <w:r>
              <w:rPr>
                <w:rFonts w:ascii="仿宋_GB2312" w:eastAsia="仿宋_GB2312" w:hAnsi="宋体" w:cs="Times New Roman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_GB2312" w:eastAsia="仿宋_GB2312" w:hAnsi="宋体" w:cs="Times New Roman"/>
                <w:sz w:val="24"/>
                <w:szCs w:val="24"/>
                <w:u w:val="single"/>
              </w:rPr>
              <w:t xml:space="preserve">                     </w:t>
            </w: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；</w:t>
            </w:r>
          </w:p>
          <w:p w14:paraId="1D2D7F3C" w14:textId="77777777" w:rsidR="00522AF2" w:rsidRPr="000C6299" w:rsidRDefault="00522AF2" w:rsidP="00522AF2">
            <w:pPr>
              <w:adjustRightInd w:val="0"/>
              <w:snapToGrid w:val="0"/>
              <w:rPr>
                <w:rFonts w:ascii="仿宋_GB2312" w:eastAsia="仿宋_GB2312"/>
                <w:sz w:val="24"/>
                <w:szCs w:val="24"/>
              </w:rPr>
            </w:pPr>
            <w:r w:rsidRPr="000C6299">
              <w:rPr>
                <w:rFonts w:ascii="仿宋_GB2312" w:eastAsia="仿宋_GB2312" w:hAnsi="宋体" w:cs="Times New Roman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否</w:t>
            </w:r>
          </w:p>
        </w:tc>
      </w:tr>
      <w:tr w:rsidR="00522AF2" w:rsidRPr="000C6299" w14:paraId="18087EB9" w14:textId="77777777" w:rsidTr="007A4766">
        <w:trPr>
          <w:trHeight w:val="624"/>
          <w:jc w:val="center"/>
        </w:trPr>
        <w:tc>
          <w:tcPr>
            <w:tcW w:w="2352" w:type="dxa"/>
            <w:vAlign w:val="center"/>
          </w:tcPr>
          <w:p w14:paraId="6E0D2CD2" w14:textId="77777777" w:rsidR="00522AF2" w:rsidRDefault="00522AF2" w:rsidP="00EA5D34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22AF2">
              <w:rPr>
                <w:rFonts w:ascii="仿宋_GB2312" w:eastAsia="仿宋_GB2312" w:hint="eastAsia"/>
                <w:sz w:val="24"/>
                <w:szCs w:val="24"/>
              </w:rPr>
              <w:t>标准适用范围与当前产业发展水平是否匹配</w:t>
            </w:r>
          </w:p>
        </w:tc>
        <w:tc>
          <w:tcPr>
            <w:tcW w:w="7050" w:type="dxa"/>
            <w:gridSpan w:val="3"/>
            <w:vAlign w:val="center"/>
          </w:tcPr>
          <w:p w14:paraId="0A7D55A0" w14:textId="77777777" w:rsidR="00522AF2" w:rsidRDefault="00522AF2" w:rsidP="00522AF2">
            <w:pPr>
              <w:adjustRightInd w:val="0"/>
              <w:snapToGrid w:val="0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0C6299">
              <w:rPr>
                <w:rFonts w:ascii="仿宋_GB2312" w:eastAsia="仿宋_GB2312" w:hAnsi="宋体" w:cs="Times New Roman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是；</w:t>
            </w:r>
          </w:p>
          <w:p w14:paraId="054A8CCE" w14:textId="77777777" w:rsidR="00522AF2" w:rsidRPr="00522AF2" w:rsidRDefault="00522AF2" w:rsidP="00522AF2">
            <w:pPr>
              <w:adjustRightInd w:val="0"/>
              <w:snapToGrid w:val="0"/>
              <w:rPr>
                <w:rFonts w:ascii="仿宋_GB2312" w:eastAsia="仿宋_GB2312"/>
                <w:sz w:val="24"/>
                <w:szCs w:val="24"/>
                <w:u w:val="single"/>
              </w:rPr>
            </w:pPr>
            <w:r w:rsidRPr="000C6299">
              <w:rPr>
                <w:rFonts w:ascii="仿宋_GB2312" w:eastAsia="仿宋_GB2312" w:hAnsi="宋体" w:cs="Times New Roman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否，存在哪些不足：</w:t>
            </w:r>
            <w:r>
              <w:rPr>
                <w:rFonts w:ascii="仿宋_GB2312" w:eastAsia="仿宋_GB2312" w:hAnsi="宋体" w:cs="Times New Roman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_GB2312" w:eastAsia="仿宋_GB2312" w:hAnsi="宋体" w:cs="Times New Roman"/>
                <w:sz w:val="24"/>
                <w:szCs w:val="24"/>
                <w:u w:val="single"/>
              </w:rPr>
              <w:t xml:space="preserve">                                   </w:t>
            </w:r>
          </w:p>
        </w:tc>
      </w:tr>
      <w:tr w:rsidR="00522AF2" w:rsidRPr="000C6299" w14:paraId="4130CBD2" w14:textId="77777777" w:rsidTr="007A4766">
        <w:trPr>
          <w:trHeight w:val="624"/>
          <w:jc w:val="center"/>
        </w:trPr>
        <w:tc>
          <w:tcPr>
            <w:tcW w:w="2352" w:type="dxa"/>
            <w:vAlign w:val="center"/>
          </w:tcPr>
          <w:p w14:paraId="18F2486A" w14:textId="77777777" w:rsidR="00522AF2" w:rsidRPr="000C6299" w:rsidRDefault="00522AF2" w:rsidP="00EA5D34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是否有分离机产品未被本标准覆盖</w:t>
            </w:r>
          </w:p>
        </w:tc>
        <w:tc>
          <w:tcPr>
            <w:tcW w:w="7050" w:type="dxa"/>
            <w:gridSpan w:val="3"/>
            <w:vAlign w:val="center"/>
          </w:tcPr>
          <w:p w14:paraId="21D0CFBE" w14:textId="77777777" w:rsidR="00522AF2" w:rsidRDefault="00522AF2" w:rsidP="00522AF2">
            <w:pPr>
              <w:adjustRightInd w:val="0"/>
              <w:snapToGrid w:val="0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0C6299">
              <w:rPr>
                <w:rFonts w:ascii="仿宋_GB2312" w:eastAsia="仿宋_GB2312" w:hAnsi="宋体" w:cs="Times New Roman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是；</w:t>
            </w:r>
          </w:p>
          <w:p w14:paraId="62BE7F91" w14:textId="77777777" w:rsidR="00522AF2" w:rsidRPr="00522AF2" w:rsidRDefault="00522AF2" w:rsidP="00522AF2">
            <w:pPr>
              <w:adjustRightInd w:val="0"/>
              <w:snapToGrid w:val="0"/>
              <w:rPr>
                <w:rFonts w:ascii="仿宋_GB2312" w:eastAsia="仿宋_GB2312"/>
                <w:sz w:val="24"/>
                <w:szCs w:val="24"/>
                <w:u w:val="single"/>
              </w:rPr>
            </w:pPr>
            <w:r w:rsidRPr="000C6299">
              <w:rPr>
                <w:rFonts w:ascii="仿宋_GB2312" w:eastAsia="仿宋_GB2312" w:hAnsi="宋体" w:cs="Times New Roman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否，新产品、新技术名称：</w:t>
            </w:r>
            <w:r>
              <w:rPr>
                <w:rFonts w:ascii="仿宋_GB2312" w:eastAsia="仿宋_GB2312" w:hAnsi="宋体" w:cs="Times New Roman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_GB2312" w:eastAsia="仿宋_GB2312" w:hAnsi="宋体" w:cs="Times New Roman"/>
                <w:sz w:val="24"/>
                <w:szCs w:val="24"/>
                <w:u w:val="single"/>
              </w:rPr>
              <w:t xml:space="preserve">                             </w:t>
            </w:r>
          </w:p>
        </w:tc>
      </w:tr>
      <w:tr w:rsidR="00522AF2" w:rsidRPr="000C6299" w14:paraId="09B43A77" w14:textId="77777777" w:rsidTr="007A4766">
        <w:trPr>
          <w:trHeight w:val="624"/>
          <w:jc w:val="center"/>
        </w:trPr>
        <w:tc>
          <w:tcPr>
            <w:tcW w:w="2352" w:type="dxa"/>
            <w:vAlign w:val="center"/>
          </w:tcPr>
          <w:p w14:paraId="08081195" w14:textId="77777777" w:rsidR="00522AF2" w:rsidRPr="000C6299" w:rsidRDefault="00522AF2" w:rsidP="00EA5D34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本标准</w:t>
            </w:r>
            <w:r w:rsidRPr="00522AF2">
              <w:rPr>
                <w:rFonts w:ascii="仿宋_GB2312" w:eastAsia="仿宋_GB2312" w:hint="eastAsia"/>
                <w:sz w:val="24"/>
                <w:szCs w:val="24"/>
              </w:rPr>
              <w:t>规范性引用文件是否现行有效</w:t>
            </w:r>
          </w:p>
        </w:tc>
        <w:tc>
          <w:tcPr>
            <w:tcW w:w="7050" w:type="dxa"/>
            <w:gridSpan w:val="3"/>
            <w:vAlign w:val="center"/>
          </w:tcPr>
          <w:p w14:paraId="38972FE3" w14:textId="77777777" w:rsidR="00522AF2" w:rsidRDefault="00522AF2" w:rsidP="00522AF2">
            <w:pPr>
              <w:adjustRightInd w:val="0"/>
              <w:snapToGrid w:val="0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0C6299">
              <w:rPr>
                <w:rFonts w:ascii="仿宋_GB2312" w:eastAsia="仿宋_GB2312" w:hAnsi="宋体" w:cs="Times New Roman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是；</w:t>
            </w:r>
          </w:p>
          <w:p w14:paraId="1B14D821" w14:textId="77777777" w:rsidR="00522AF2" w:rsidRPr="00522AF2" w:rsidRDefault="00522AF2" w:rsidP="00522AF2">
            <w:pPr>
              <w:adjustRightInd w:val="0"/>
              <w:snapToGrid w:val="0"/>
              <w:rPr>
                <w:rFonts w:ascii="仿宋_GB2312" w:eastAsia="仿宋_GB2312"/>
                <w:sz w:val="24"/>
                <w:szCs w:val="24"/>
                <w:u w:val="single"/>
              </w:rPr>
            </w:pPr>
            <w:r w:rsidRPr="000C6299">
              <w:rPr>
                <w:rFonts w:ascii="仿宋_GB2312" w:eastAsia="仿宋_GB2312" w:hAnsi="宋体" w:cs="Times New Roman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否，具体文件名称：</w:t>
            </w:r>
            <w:r>
              <w:rPr>
                <w:rFonts w:ascii="仿宋_GB2312" w:eastAsia="仿宋_GB2312" w:hAnsi="宋体" w:cs="Times New Roman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_GB2312" w:eastAsia="仿宋_GB2312" w:hAnsi="宋体" w:cs="Times New Roman"/>
                <w:sz w:val="24"/>
                <w:szCs w:val="24"/>
                <w:u w:val="single"/>
              </w:rPr>
              <w:t xml:space="preserve">                                   </w:t>
            </w:r>
          </w:p>
        </w:tc>
      </w:tr>
      <w:tr w:rsidR="006B3FC8" w:rsidRPr="000C6299" w14:paraId="1BC0D1BB" w14:textId="77777777" w:rsidTr="007A4766">
        <w:trPr>
          <w:trHeight w:val="624"/>
          <w:jc w:val="center"/>
        </w:trPr>
        <w:tc>
          <w:tcPr>
            <w:tcW w:w="2352" w:type="dxa"/>
            <w:vAlign w:val="center"/>
          </w:tcPr>
          <w:p w14:paraId="62339DDA" w14:textId="77777777" w:rsidR="006B3FC8" w:rsidRPr="000C6299" w:rsidRDefault="0083732D" w:rsidP="00C33E3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本标准</w:t>
            </w:r>
            <w:r w:rsidR="006B3FC8">
              <w:rPr>
                <w:rFonts w:ascii="仿宋_GB2312" w:eastAsia="仿宋_GB2312" w:hint="eastAsia"/>
                <w:sz w:val="24"/>
                <w:szCs w:val="24"/>
              </w:rPr>
              <w:t>引用的检测方法是否需要更新</w:t>
            </w:r>
          </w:p>
        </w:tc>
        <w:tc>
          <w:tcPr>
            <w:tcW w:w="7050" w:type="dxa"/>
            <w:gridSpan w:val="3"/>
            <w:vAlign w:val="center"/>
          </w:tcPr>
          <w:p w14:paraId="713B9DFE" w14:textId="77777777" w:rsidR="006B3FC8" w:rsidRDefault="006B3FC8" w:rsidP="006B3FC8">
            <w:pPr>
              <w:adjustRightInd w:val="0"/>
              <w:snapToGrid w:val="0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0C6299">
              <w:rPr>
                <w:rFonts w:ascii="仿宋_GB2312" w:eastAsia="仿宋_GB2312" w:hAnsi="宋体" w:cs="Times New Roman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是</w:t>
            </w:r>
            <w:r w:rsidR="00217C1D">
              <w:rPr>
                <w:rFonts w:ascii="仿宋_GB2312" w:eastAsia="仿宋_GB2312" w:hAnsi="宋体" w:cs="Times New Roman" w:hint="eastAsia"/>
                <w:sz w:val="24"/>
                <w:szCs w:val="24"/>
              </w:rPr>
              <w:t>，具体检测方法：</w:t>
            </w:r>
            <w:r w:rsidR="00217C1D">
              <w:rPr>
                <w:rFonts w:ascii="仿宋_GB2312" w:eastAsia="仿宋_GB2312" w:hAnsi="宋体" w:cs="Times New Roman" w:hint="eastAsia"/>
                <w:sz w:val="24"/>
                <w:szCs w:val="24"/>
                <w:u w:val="single"/>
              </w:rPr>
              <w:t xml:space="preserve"> </w:t>
            </w:r>
            <w:r w:rsidR="00217C1D">
              <w:rPr>
                <w:rFonts w:ascii="仿宋_GB2312" w:eastAsia="仿宋_GB2312" w:hAnsi="宋体" w:cs="Times New Roman"/>
                <w:sz w:val="24"/>
                <w:szCs w:val="24"/>
                <w:u w:val="single"/>
              </w:rPr>
              <w:t xml:space="preserve">                                 </w:t>
            </w: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；</w:t>
            </w:r>
          </w:p>
          <w:p w14:paraId="17290566" w14:textId="77777777" w:rsidR="006B3FC8" w:rsidRPr="00522AF2" w:rsidRDefault="006B3FC8" w:rsidP="00217C1D">
            <w:pPr>
              <w:adjustRightInd w:val="0"/>
              <w:snapToGrid w:val="0"/>
              <w:rPr>
                <w:rFonts w:ascii="仿宋_GB2312" w:eastAsia="仿宋_GB2312"/>
                <w:sz w:val="24"/>
                <w:szCs w:val="24"/>
                <w:u w:val="single"/>
              </w:rPr>
            </w:pPr>
            <w:r w:rsidRPr="000C6299">
              <w:rPr>
                <w:rFonts w:ascii="仿宋_GB2312" w:eastAsia="仿宋_GB2312" w:hAnsi="宋体" w:cs="Times New Roman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否</w:t>
            </w:r>
          </w:p>
        </w:tc>
      </w:tr>
      <w:tr w:rsidR="003C3184" w:rsidRPr="000C6299" w14:paraId="039CEF66" w14:textId="77777777" w:rsidTr="007A4766">
        <w:trPr>
          <w:trHeight w:val="624"/>
          <w:jc w:val="center"/>
        </w:trPr>
        <w:tc>
          <w:tcPr>
            <w:tcW w:w="2352" w:type="dxa"/>
            <w:vAlign w:val="center"/>
          </w:tcPr>
          <w:p w14:paraId="4F3AA4D6" w14:textId="77777777" w:rsidR="003C3184" w:rsidRPr="000C6299" w:rsidRDefault="003C3184" w:rsidP="00EA5D34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技术要求和指标是否清晰明确</w:t>
            </w:r>
          </w:p>
        </w:tc>
        <w:tc>
          <w:tcPr>
            <w:tcW w:w="7050" w:type="dxa"/>
            <w:gridSpan w:val="3"/>
            <w:vAlign w:val="center"/>
          </w:tcPr>
          <w:p w14:paraId="17D27E89" w14:textId="77777777" w:rsidR="003C3184" w:rsidRDefault="003C3184" w:rsidP="003C3184">
            <w:pPr>
              <w:adjustRightInd w:val="0"/>
              <w:snapToGrid w:val="0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0C6299">
              <w:rPr>
                <w:rFonts w:ascii="仿宋_GB2312" w:eastAsia="仿宋_GB2312" w:hAnsi="宋体" w:cs="Times New Roman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是；</w:t>
            </w:r>
          </w:p>
          <w:p w14:paraId="014D0A9E" w14:textId="77777777" w:rsidR="003C3184" w:rsidRPr="00522AF2" w:rsidRDefault="003C3184" w:rsidP="003C3184">
            <w:pPr>
              <w:adjustRightInd w:val="0"/>
              <w:snapToGrid w:val="0"/>
              <w:rPr>
                <w:rFonts w:ascii="仿宋_GB2312" w:eastAsia="仿宋_GB2312"/>
                <w:sz w:val="24"/>
                <w:szCs w:val="24"/>
                <w:u w:val="single"/>
              </w:rPr>
            </w:pPr>
            <w:r w:rsidRPr="000C6299">
              <w:rPr>
                <w:rFonts w:ascii="仿宋_GB2312" w:eastAsia="仿宋_GB2312" w:hAnsi="宋体" w:cs="Times New Roman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否，具体条款：</w:t>
            </w:r>
            <w:r>
              <w:rPr>
                <w:rFonts w:ascii="仿宋_GB2312" w:eastAsia="仿宋_GB2312" w:hAnsi="宋体" w:cs="Times New Roman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_GB2312" w:eastAsia="仿宋_GB2312" w:hAnsi="宋体" w:cs="Times New Roman"/>
                <w:sz w:val="24"/>
                <w:szCs w:val="24"/>
                <w:u w:val="single"/>
              </w:rPr>
              <w:t xml:space="preserve">                                   </w:t>
            </w:r>
          </w:p>
        </w:tc>
      </w:tr>
      <w:tr w:rsidR="00EA5D34" w:rsidRPr="000C6299" w14:paraId="68A60931" w14:textId="77777777" w:rsidTr="007A4766">
        <w:trPr>
          <w:trHeight w:val="624"/>
          <w:jc w:val="center"/>
        </w:trPr>
        <w:tc>
          <w:tcPr>
            <w:tcW w:w="2352" w:type="dxa"/>
            <w:vAlign w:val="center"/>
          </w:tcPr>
          <w:p w14:paraId="3698BEAC" w14:textId="77777777" w:rsidR="00EA5D34" w:rsidRPr="000C6299" w:rsidRDefault="00EA5D34" w:rsidP="00EA5D34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本标准技术指标和要求是否满足当前需求</w:t>
            </w:r>
          </w:p>
        </w:tc>
        <w:tc>
          <w:tcPr>
            <w:tcW w:w="7050" w:type="dxa"/>
            <w:gridSpan w:val="3"/>
            <w:vAlign w:val="center"/>
          </w:tcPr>
          <w:p w14:paraId="1CD7AEAD" w14:textId="77777777" w:rsidR="00EA5D34" w:rsidRDefault="00EA5D34" w:rsidP="00EA5D34">
            <w:pPr>
              <w:adjustRightInd w:val="0"/>
              <w:snapToGrid w:val="0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0C6299">
              <w:rPr>
                <w:rFonts w:ascii="仿宋_GB2312" w:eastAsia="仿宋_GB2312" w:hAnsi="宋体" w:cs="Times New Roman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是；</w:t>
            </w:r>
          </w:p>
          <w:p w14:paraId="1954E370" w14:textId="77777777" w:rsidR="00EA5D34" w:rsidRPr="00522AF2" w:rsidRDefault="00EA5D34" w:rsidP="00EA5D34">
            <w:pPr>
              <w:adjustRightInd w:val="0"/>
              <w:snapToGrid w:val="0"/>
              <w:rPr>
                <w:rFonts w:ascii="仿宋_GB2312" w:eastAsia="仿宋_GB2312"/>
                <w:sz w:val="24"/>
                <w:szCs w:val="24"/>
                <w:u w:val="single"/>
              </w:rPr>
            </w:pPr>
            <w:r w:rsidRPr="000C6299">
              <w:rPr>
                <w:rFonts w:ascii="仿宋_GB2312" w:eastAsia="仿宋_GB2312" w:hAnsi="宋体" w:cs="Times New Roman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否，具体条款：</w:t>
            </w:r>
            <w:r>
              <w:rPr>
                <w:rFonts w:ascii="仿宋_GB2312" w:eastAsia="仿宋_GB2312" w:hAnsi="宋体" w:cs="Times New Roman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_GB2312" w:eastAsia="仿宋_GB2312" w:hAnsi="宋体" w:cs="Times New Roman"/>
                <w:sz w:val="24"/>
                <w:szCs w:val="24"/>
                <w:u w:val="single"/>
              </w:rPr>
              <w:t xml:space="preserve">                                   </w:t>
            </w:r>
          </w:p>
        </w:tc>
      </w:tr>
      <w:tr w:rsidR="00EA5D34" w:rsidRPr="000C6299" w14:paraId="5B9D1078" w14:textId="77777777" w:rsidTr="007A4766">
        <w:trPr>
          <w:trHeight w:val="624"/>
          <w:jc w:val="center"/>
        </w:trPr>
        <w:tc>
          <w:tcPr>
            <w:tcW w:w="2352" w:type="dxa"/>
            <w:vAlign w:val="center"/>
          </w:tcPr>
          <w:p w14:paraId="44BB7DE8" w14:textId="77777777" w:rsidR="00EA5D34" w:rsidRPr="000C6299" w:rsidRDefault="0083732D" w:rsidP="00EA5D34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本标准</w:t>
            </w:r>
            <w:r w:rsidR="00EA5D34" w:rsidRPr="00EA5D34">
              <w:rPr>
                <w:rFonts w:ascii="仿宋_GB2312" w:eastAsia="仿宋_GB2312" w:hint="eastAsia"/>
                <w:sz w:val="24"/>
                <w:szCs w:val="24"/>
              </w:rPr>
              <w:t>是否与国际标准主要技术指标一致</w:t>
            </w:r>
          </w:p>
        </w:tc>
        <w:tc>
          <w:tcPr>
            <w:tcW w:w="7050" w:type="dxa"/>
            <w:gridSpan w:val="3"/>
            <w:vAlign w:val="center"/>
          </w:tcPr>
          <w:p w14:paraId="67DA16B4" w14:textId="77777777" w:rsidR="00EA5D34" w:rsidRDefault="00EA5D34" w:rsidP="00EA5D34">
            <w:pPr>
              <w:adjustRightInd w:val="0"/>
              <w:snapToGrid w:val="0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0C6299">
              <w:rPr>
                <w:rFonts w:ascii="仿宋_GB2312" w:eastAsia="仿宋_GB2312" w:hAnsi="宋体" w:cs="Times New Roman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是；</w:t>
            </w:r>
          </w:p>
          <w:p w14:paraId="34A5E709" w14:textId="77777777" w:rsidR="00EA5D34" w:rsidRPr="00522AF2" w:rsidRDefault="00EA5D34" w:rsidP="00EA5D34">
            <w:pPr>
              <w:adjustRightInd w:val="0"/>
              <w:snapToGrid w:val="0"/>
              <w:rPr>
                <w:rFonts w:ascii="仿宋_GB2312" w:eastAsia="仿宋_GB2312"/>
                <w:sz w:val="24"/>
                <w:szCs w:val="24"/>
                <w:u w:val="single"/>
              </w:rPr>
            </w:pPr>
            <w:r w:rsidRPr="000C6299">
              <w:rPr>
                <w:rFonts w:ascii="仿宋_GB2312" w:eastAsia="仿宋_GB2312" w:hAnsi="宋体" w:cs="Times New Roman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否，具体条款：</w:t>
            </w:r>
            <w:r>
              <w:rPr>
                <w:rFonts w:ascii="仿宋_GB2312" w:eastAsia="仿宋_GB2312" w:hAnsi="宋体" w:cs="Times New Roman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_GB2312" w:eastAsia="仿宋_GB2312" w:hAnsi="宋体" w:cs="Times New Roman"/>
                <w:sz w:val="24"/>
                <w:szCs w:val="24"/>
                <w:u w:val="single"/>
              </w:rPr>
              <w:t xml:space="preserve">                                   </w:t>
            </w:r>
          </w:p>
        </w:tc>
      </w:tr>
      <w:tr w:rsidR="00EA5D34" w:rsidRPr="000C6299" w14:paraId="5DDE0A66" w14:textId="77777777" w:rsidTr="007A4766">
        <w:trPr>
          <w:trHeight w:val="624"/>
          <w:jc w:val="center"/>
        </w:trPr>
        <w:tc>
          <w:tcPr>
            <w:tcW w:w="2352" w:type="dxa"/>
            <w:vAlign w:val="center"/>
          </w:tcPr>
          <w:p w14:paraId="338DC162" w14:textId="77777777" w:rsidR="00EA5D34" w:rsidRPr="000C6299" w:rsidRDefault="0083732D" w:rsidP="00EA5D34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本标准</w:t>
            </w:r>
            <w:r w:rsidR="00EA5D34" w:rsidRPr="00EA5D34">
              <w:rPr>
                <w:rFonts w:ascii="仿宋_GB2312" w:eastAsia="仿宋_GB2312" w:hint="eastAsia"/>
                <w:sz w:val="24"/>
                <w:szCs w:val="24"/>
              </w:rPr>
              <w:t>是否有利于保持和提升我国相关产业的发展水平</w:t>
            </w:r>
          </w:p>
        </w:tc>
        <w:tc>
          <w:tcPr>
            <w:tcW w:w="7050" w:type="dxa"/>
            <w:gridSpan w:val="3"/>
            <w:vAlign w:val="center"/>
          </w:tcPr>
          <w:p w14:paraId="604094C2" w14:textId="77777777" w:rsidR="00EA5D34" w:rsidRDefault="00EA5D34" w:rsidP="00EA5D34">
            <w:pPr>
              <w:adjustRightInd w:val="0"/>
              <w:snapToGrid w:val="0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0C6299">
              <w:rPr>
                <w:rFonts w:ascii="仿宋_GB2312" w:eastAsia="仿宋_GB2312" w:hAnsi="宋体" w:cs="Times New Roman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是；</w:t>
            </w:r>
          </w:p>
          <w:p w14:paraId="2897AD3F" w14:textId="77777777" w:rsidR="00EA5D34" w:rsidRPr="00522AF2" w:rsidRDefault="00EA5D34" w:rsidP="00EA5D34">
            <w:pPr>
              <w:adjustRightInd w:val="0"/>
              <w:snapToGrid w:val="0"/>
              <w:rPr>
                <w:rFonts w:ascii="仿宋_GB2312" w:eastAsia="仿宋_GB2312"/>
                <w:sz w:val="24"/>
                <w:szCs w:val="24"/>
                <w:u w:val="single"/>
              </w:rPr>
            </w:pPr>
            <w:r w:rsidRPr="000C6299">
              <w:rPr>
                <w:rFonts w:ascii="仿宋_GB2312" w:eastAsia="仿宋_GB2312" w:hAnsi="宋体" w:cs="Times New Roman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否，具体条款：</w:t>
            </w:r>
            <w:r>
              <w:rPr>
                <w:rFonts w:ascii="仿宋_GB2312" w:eastAsia="仿宋_GB2312" w:hAnsi="宋体" w:cs="Times New Roman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_GB2312" w:eastAsia="仿宋_GB2312" w:hAnsi="宋体" w:cs="Times New Roman"/>
                <w:sz w:val="24"/>
                <w:szCs w:val="24"/>
                <w:u w:val="single"/>
              </w:rPr>
              <w:t xml:space="preserve">                                   </w:t>
            </w:r>
          </w:p>
        </w:tc>
      </w:tr>
    </w:tbl>
    <w:p w14:paraId="667081B1" w14:textId="77777777" w:rsidR="008F15A3" w:rsidRDefault="008F15A3" w:rsidP="00C07391">
      <w:pPr>
        <w:ind w:firstLineChars="177" w:firstLine="372"/>
        <w:rPr>
          <w:rFonts w:ascii="Times New Roman" w:eastAsia="宋体" w:hAnsi="Times New Roman" w:cs="Times New Roman"/>
          <w:szCs w:val="24"/>
        </w:rPr>
      </w:pPr>
    </w:p>
    <w:p w14:paraId="2A41D3F5" w14:textId="35966A15" w:rsidR="00C07391" w:rsidRPr="0083732D" w:rsidRDefault="008F15A3" w:rsidP="00C07391">
      <w:pPr>
        <w:ind w:firstLineChars="177" w:firstLine="372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>请</w:t>
      </w:r>
      <w:r w:rsidRPr="008F15A3">
        <w:rPr>
          <w:rFonts w:ascii="Times New Roman" w:eastAsia="宋体" w:hAnsi="Times New Roman" w:cs="Times New Roman" w:hint="eastAsia"/>
          <w:szCs w:val="24"/>
        </w:rPr>
        <w:t>于</w:t>
      </w:r>
      <w:r w:rsidRPr="008F15A3">
        <w:rPr>
          <w:rFonts w:ascii="Times New Roman" w:eastAsia="宋体" w:hAnsi="Times New Roman" w:cs="Times New Roman"/>
          <w:b/>
          <w:bCs/>
          <w:szCs w:val="24"/>
        </w:rPr>
        <w:t>2025</w:t>
      </w:r>
      <w:r w:rsidRPr="008F15A3">
        <w:rPr>
          <w:rFonts w:ascii="Times New Roman" w:eastAsia="宋体" w:hAnsi="Times New Roman" w:cs="Times New Roman"/>
          <w:b/>
          <w:bCs/>
          <w:szCs w:val="24"/>
        </w:rPr>
        <w:t>年</w:t>
      </w:r>
      <w:r w:rsidRPr="008F15A3">
        <w:rPr>
          <w:rFonts w:ascii="Times New Roman" w:eastAsia="宋体" w:hAnsi="Times New Roman" w:cs="Times New Roman"/>
          <w:b/>
          <w:bCs/>
          <w:szCs w:val="24"/>
        </w:rPr>
        <w:t>8</w:t>
      </w:r>
      <w:r w:rsidRPr="008F15A3">
        <w:rPr>
          <w:rFonts w:ascii="Times New Roman" w:eastAsia="宋体" w:hAnsi="Times New Roman" w:cs="Times New Roman"/>
          <w:b/>
          <w:bCs/>
          <w:szCs w:val="24"/>
        </w:rPr>
        <w:t>月</w:t>
      </w:r>
      <w:r w:rsidRPr="008F15A3">
        <w:rPr>
          <w:rFonts w:ascii="Times New Roman" w:eastAsia="宋体" w:hAnsi="Times New Roman" w:cs="Times New Roman"/>
          <w:b/>
          <w:bCs/>
          <w:szCs w:val="24"/>
        </w:rPr>
        <w:t>10</w:t>
      </w:r>
      <w:r w:rsidRPr="008F15A3">
        <w:rPr>
          <w:rFonts w:ascii="Times New Roman" w:eastAsia="宋体" w:hAnsi="Times New Roman" w:cs="Times New Roman"/>
          <w:b/>
          <w:bCs/>
          <w:szCs w:val="24"/>
        </w:rPr>
        <w:t>日</w:t>
      </w:r>
      <w:r w:rsidRPr="008F15A3">
        <w:rPr>
          <w:rFonts w:ascii="Times New Roman" w:eastAsia="宋体" w:hAnsi="Times New Roman" w:cs="Times New Roman"/>
          <w:szCs w:val="24"/>
        </w:rPr>
        <w:t>前将问卷反馈</w:t>
      </w:r>
      <w:r>
        <w:rPr>
          <w:rFonts w:ascii="Times New Roman" w:eastAsia="宋体" w:hAnsi="Times New Roman" w:cs="Times New Roman" w:hint="eastAsia"/>
          <w:szCs w:val="24"/>
        </w:rPr>
        <w:t>至：</w:t>
      </w:r>
      <w:r w:rsidR="00C07391" w:rsidRPr="0083732D">
        <w:rPr>
          <w:rFonts w:ascii="Times New Roman" w:eastAsia="宋体" w:hAnsi="Times New Roman" w:cs="Times New Roman"/>
          <w:szCs w:val="24"/>
        </w:rPr>
        <w:t>全国分离机械标准化技术委员会</w:t>
      </w:r>
      <w:r w:rsidR="00C07391" w:rsidRPr="0083732D">
        <w:rPr>
          <w:rFonts w:ascii="Times New Roman" w:eastAsia="宋体" w:hAnsi="Times New Roman" w:cs="Times New Roman"/>
          <w:szCs w:val="24"/>
        </w:rPr>
        <w:t xml:space="preserve"> </w:t>
      </w:r>
      <w:r w:rsidR="00C07391" w:rsidRPr="0083732D">
        <w:rPr>
          <w:rFonts w:ascii="Times New Roman" w:eastAsia="宋体" w:hAnsi="Times New Roman" w:cs="Times New Roman"/>
          <w:szCs w:val="24"/>
        </w:rPr>
        <w:t>秘书处</w:t>
      </w:r>
      <w:r w:rsidR="00C07391" w:rsidRPr="0083732D">
        <w:rPr>
          <w:rFonts w:ascii="Times New Roman" w:eastAsia="宋体" w:hAnsi="Times New Roman" w:cs="Times New Roman"/>
          <w:szCs w:val="24"/>
        </w:rPr>
        <w:t xml:space="preserve"> </w:t>
      </w:r>
    </w:p>
    <w:p w14:paraId="3A6D1CDF" w14:textId="0A921419" w:rsidR="000C6299" w:rsidRDefault="00C07391" w:rsidP="00C07391">
      <w:pPr>
        <w:ind w:firstLineChars="177" w:firstLine="372"/>
        <w:rPr>
          <w:rFonts w:ascii="Times New Roman" w:eastAsia="宋体" w:hAnsi="Times New Roman" w:cs="Times New Roman"/>
          <w:szCs w:val="24"/>
        </w:rPr>
      </w:pPr>
      <w:r w:rsidRPr="0083732D">
        <w:rPr>
          <w:rFonts w:ascii="Times New Roman" w:eastAsia="宋体" w:hAnsi="Times New Roman" w:cs="Times New Roman"/>
          <w:szCs w:val="24"/>
        </w:rPr>
        <w:t>联系人</w:t>
      </w:r>
      <w:r w:rsidR="00C62F14">
        <w:rPr>
          <w:rFonts w:ascii="Times New Roman" w:eastAsia="宋体" w:hAnsi="Times New Roman" w:cs="Times New Roman" w:hint="eastAsia"/>
          <w:szCs w:val="24"/>
        </w:rPr>
        <w:t>及联系方式</w:t>
      </w:r>
      <w:r w:rsidRPr="0083732D">
        <w:rPr>
          <w:rFonts w:ascii="Times New Roman" w:eastAsia="宋体" w:hAnsi="Times New Roman" w:cs="Times New Roman"/>
          <w:szCs w:val="24"/>
        </w:rPr>
        <w:t>：周进</w:t>
      </w:r>
      <w:r w:rsidRPr="0083732D">
        <w:rPr>
          <w:rFonts w:ascii="Times New Roman" w:eastAsia="宋体" w:hAnsi="Times New Roman" w:cs="Times New Roman"/>
          <w:szCs w:val="24"/>
        </w:rPr>
        <w:t xml:space="preserve"> </w:t>
      </w:r>
      <w:r w:rsidR="00C62F14">
        <w:rPr>
          <w:rFonts w:ascii="Times New Roman" w:eastAsia="宋体" w:hAnsi="Times New Roman" w:cs="Times New Roman"/>
          <w:szCs w:val="24"/>
        </w:rPr>
        <w:t xml:space="preserve"> </w:t>
      </w:r>
      <w:r w:rsidRPr="0083732D">
        <w:rPr>
          <w:rFonts w:ascii="Times New Roman" w:eastAsia="宋体" w:hAnsi="Times New Roman" w:cs="Times New Roman"/>
          <w:szCs w:val="24"/>
        </w:rPr>
        <w:t>0551-65335730</w:t>
      </w:r>
      <w:r w:rsidR="008F15A3">
        <w:rPr>
          <w:rFonts w:ascii="Times New Roman" w:eastAsia="宋体" w:hAnsi="Times New Roman" w:cs="Times New Roman"/>
          <w:szCs w:val="24"/>
        </w:rPr>
        <w:t xml:space="preserve">  </w:t>
      </w:r>
      <w:r w:rsidRPr="0083732D">
        <w:rPr>
          <w:rFonts w:ascii="Times New Roman" w:eastAsia="宋体" w:hAnsi="Times New Roman" w:cs="Times New Roman"/>
          <w:szCs w:val="24"/>
        </w:rPr>
        <w:t xml:space="preserve"> 13866167751</w:t>
      </w:r>
      <w:r w:rsidR="008F15A3">
        <w:rPr>
          <w:rFonts w:ascii="Times New Roman" w:eastAsia="宋体" w:hAnsi="Times New Roman" w:cs="Times New Roman"/>
          <w:szCs w:val="24"/>
        </w:rPr>
        <w:t xml:space="preserve">  </w:t>
      </w:r>
      <w:r w:rsidR="0083732D" w:rsidRPr="0083732D">
        <w:rPr>
          <w:rFonts w:ascii="Times New Roman" w:eastAsia="宋体" w:hAnsi="Times New Roman" w:cs="Times New Roman"/>
          <w:szCs w:val="24"/>
        </w:rPr>
        <w:t xml:space="preserve"> </w:t>
      </w:r>
      <w:r w:rsidRPr="0083732D">
        <w:rPr>
          <w:rFonts w:ascii="Times New Roman" w:eastAsia="宋体" w:hAnsi="Times New Roman" w:cs="Times New Roman"/>
          <w:szCs w:val="24"/>
        </w:rPr>
        <w:t>电子邮箱：</w:t>
      </w:r>
      <w:r w:rsidR="001872AC" w:rsidRPr="001872AC">
        <w:rPr>
          <w:rFonts w:ascii="Times New Roman" w:eastAsia="宋体" w:hAnsi="Times New Roman" w:cs="Times New Roman"/>
          <w:szCs w:val="24"/>
        </w:rPr>
        <w:t>tc92@vip.sina.com</w:t>
      </w:r>
    </w:p>
    <w:sectPr w:rsidR="000C6299" w:rsidSect="00474BF9">
      <w:pgSz w:w="11906" w:h="16838"/>
      <w:pgMar w:top="993" w:right="1247" w:bottom="426" w:left="1247" w:header="851" w:footer="992" w:gutter="0"/>
      <w:cols w:space="425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56004F" w14:textId="77777777" w:rsidR="00104ECB" w:rsidRDefault="00104ECB" w:rsidP="00A01676">
      <w:r>
        <w:separator/>
      </w:r>
    </w:p>
  </w:endnote>
  <w:endnote w:type="continuationSeparator" w:id="0">
    <w:p w14:paraId="54A6137F" w14:textId="77777777" w:rsidR="00104ECB" w:rsidRDefault="00104ECB" w:rsidP="00A01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AA409D" w14:textId="77777777" w:rsidR="00104ECB" w:rsidRDefault="00104ECB" w:rsidP="00A01676">
      <w:r>
        <w:separator/>
      </w:r>
    </w:p>
  </w:footnote>
  <w:footnote w:type="continuationSeparator" w:id="0">
    <w:p w14:paraId="610AEBA7" w14:textId="77777777" w:rsidR="00104ECB" w:rsidRDefault="00104ECB" w:rsidP="00A016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299"/>
    <w:rsid w:val="000C6299"/>
    <w:rsid w:val="00104ECB"/>
    <w:rsid w:val="001872AC"/>
    <w:rsid w:val="00217C1D"/>
    <w:rsid w:val="00265034"/>
    <w:rsid w:val="00371A24"/>
    <w:rsid w:val="003C3184"/>
    <w:rsid w:val="00474BF9"/>
    <w:rsid w:val="00522AF2"/>
    <w:rsid w:val="005D298A"/>
    <w:rsid w:val="006B3FC8"/>
    <w:rsid w:val="007A4766"/>
    <w:rsid w:val="0083732D"/>
    <w:rsid w:val="008F15A3"/>
    <w:rsid w:val="009D46D0"/>
    <w:rsid w:val="00A01676"/>
    <w:rsid w:val="00A41D72"/>
    <w:rsid w:val="00A84F74"/>
    <w:rsid w:val="00AD6A2B"/>
    <w:rsid w:val="00B25903"/>
    <w:rsid w:val="00B344B5"/>
    <w:rsid w:val="00B5423F"/>
    <w:rsid w:val="00C07391"/>
    <w:rsid w:val="00C33E30"/>
    <w:rsid w:val="00C62F14"/>
    <w:rsid w:val="00E719C1"/>
    <w:rsid w:val="00EA5D34"/>
    <w:rsid w:val="00F10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D656FC"/>
  <w15:chartTrackingRefBased/>
  <w15:docId w15:val="{55C532C9-087F-4591-BA9C-D427ABAFA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6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373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444</Words>
  <Characters>579</Characters>
  <Application>Microsoft Office Word</Application>
  <DocSecurity>0</DocSecurity>
  <Lines>52</Lines>
  <Paragraphs>36</Paragraphs>
  <ScaleCrop>false</ScaleCrop>
  <Company>HP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周进</dc:creator>
  <cp:keywords/>
  <dc:description/>
  <cp:lastModifiedBy>崔龙 陈</cp:lastModifiedBy>
  <cp:revision>24</cp:revision>
  <dcterms:created xsi:type="dcterms:W3CDTF">2025-07-21T01:38:00Z</dcterms:created>
  <dcterms:modified xsi:type="dcterms:W3CDTF">2025-07-22T01:04:00Z</dcterms:modified>
</cp:coreProperties>
</file>